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AC" w:rsidRDefault="00FA1AAC" w:rsidP="00FA1AAC">
      <w:pPr>
        <w:jc w:val="center"/>
        <w:rPr>
          <w:b/>
          <w:sz w:val="40"/>
          <w:szCs w:val="40"/>
        </w:rPr>
      </w:pPr>
      <w:r w:rsidRPr="00572610">
        <w:rPr>
          <w:b/>
          <w:sz w:val="40"/>
          <w:szCs w:val="40"/>
          <w:lang w:val="en-US"/>
        </w:rPr>
        <w:t>PERB</w:t>
      </w:r>
      <w:r>
        <w:rPr>
          <w:b/>
          <w:sz w:val="40"/>
          <w:szCs w:val="40"/>
          <w:lang w:val="en-US"/>
        </w:rPr>
        <w:t xml:space="preserve">AIKAN BERDASARKAN HASIL REVIEW </w:t>
      </w:r>
      <w:r>
        <w:rPr>
          <w:b/>
          <w:sz w:val="40"/>
          <w:szCs w:val="40"/>
        </w:rPr>
        <w:t>12</w:t>
      </w:r>
      <w:r w:rsidRPr="00572610">
        <w:rPr>
          <w:b/>
          <w:sz w:val="40"/>
          <w:szCs w:val="40"/>
          <w:lang w:val="en-US"/>
        </w:rPr>
        <w:t xml:space="preserve"> JAN 2018</w:t>
      </w:r>
    </w:p>
    <w:p w:rsidR="006F4401" w:rsidRDefault="006F4401" w:rsidP="006F4401">
      <w:pPr>
        <w:pStyle w:val="ListParagraph"/>
        <w:numPr>
          <w:ilvl w:val="0"/>
          <w:numId w:val="1"/>
        </w:numPr>
      </w:pPr>
      <w:r>
        <w:t xml:space="preserve">Keuangan </w:t>
      </w:r>
      <w:r>
        <w:sym w:font="Wingdings" w:char="F0E0"/>
      </w:r>
      <w:r>
        <w:t xml:space="preserve"> koreksi terkait saldo, debet dan kredit seperti tergambar di ilustrasi dibawah:</w:t>
      </w:r>
    </w:p>
    <w:p w:rsidR="00195025" w:rsidRDefault="006F4401" w:rsidP="007422BF">
      <w:pPr>
        <w:jc w:val="center"/>
      </w:pPr>
      <w:r>
        <w:rPr>
          <w:noProof/>
          <w:lang w:eastAsia="id-ID"/>
        </w:rPr>
        <w:drawing>
          <wp:inline distT="0" distB="0" distL="0" distR="0">
            <wp:extent cx="6829425" cy="3533775"/>
            <wp:effectExtent l="19050" t="0" r="9525" b="0"/>
            <wp:docPr id="12" name="Picture 12" descr="E:\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Untitled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25" w:rsidRDefault="00195025" w:rsidP="007422BF">
      <w:pPr>
        <w:jc w:val="center"/>
      </w:pPr>
    </w:p>
    <w:p w:rsidR="00195025" w:rsidRDefault="00195025" w:rsidP="00195025">
      <w:pPr>
        <w:pStyle w:val="ListParagraph"/>
        <w:numPr>
          <w:ilvl w:val="0"/>
          <w:numId w:val="1"/>
        </w:numPr>
      </w:pPr>
      <w:r>
        <w:t xml:space="preserve">Pengajuan </w:t>
      </w:r>
      <w:r>
        <w:sym w:font="Wingdings" w:char="F0E0"/>
      </w:r>
      <w:r>
        <w:t xml:space="preserve"> Detail Pengajuan Persetujuan </w:t>
      </w:r>
    </w:p>
    <w:p w:rsidR="00195025" w:rsidRDefault="00195025" w:rsidP="00195025">
      <w:pPr>
        <w:tabs>
          <w:tab w:val="left" w:pos="2865"/>
        </w:tabs>
      </w:pPr>
      <w:r>
        <w:rPr>
          <w:noProof/>
          <w:lang w:eastAsia="id-ID"/>
        </w:rPr>
        <w:drawing>
          <wp:inline distT="0" distB="0" distL="0" distR="0">
            <wp:extent cx="6838950" cy="3381375"/>
            <wp:effectExtent l="19050" t="0" r="0" b="0"/>
            <wp:docPr id="19" name="Picture 19" descr="E:\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Untitled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8E" w:rsidRDefault="00195025" w:rsidP="00195025">
      <w:pPr>
        <w:tabs>
          <w:tab w:val="left" w:pos="1680"/>
        </w:tabs>
      </w:pPr>
      <w:r>
        <w:tab/>
      </w:r>
    </w:p>
    <w:p w:rsidR="00195025" w:rsidRDefault="00195025" w:rsidP="00195025">
      <w:pPr>
        <w:tabs>
          <w:tab w:val="left" w:pos="1680"/>
        </w:tabs>
      </w:pPr>
    </w:p>
    <w:p w:rsidR="00195025" w:rsidRDefault="00195025" w:rsidP="00195025">
      <w:pPr>
        <w:tabs>
          <w:tab w:val="left" w:pos="1680"/>
        </w:tabs>
      </w:pPr>
    </w:p>
    <w:p w:rsidR="00195025" w:rsidRDefault="00195025" w:rsidP="00195025">
      <w:pPr>
        <w:tabs>
          <w:tab w:val="left" w:pos="1680"/>
        </w:tabs>
      </w:pPr>
    </w:p>
    <w:p w:rsidR="00A41E6C" w:rsidRPr="00A41E6C" w:rsidRDefault="00BE1A23" w:rsidP="00A41E6C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 xml:space="preserve"> Laporan keuangan </w:t>
      </w:r>
      <w:r>
        <w:sym w:font="Wingdings" w:char="F0E0"/>
      </w:r>
      <w:r>
        <w:t xml:space="preserve">  </w:t>
      </w:r>
      <w:r w:rsidRPr="00FA1AAC">
        <w:t xml:space="preserve">Perbaikan halaman depan </w:t>
      </w:r>
      <w:r>
        <w:t xml:space="preserve">laporan keuangan </w:t>
      </w:r>
      <w:r w:rsidRPr="00FA1AAC">
        <w:t>dan halaman detailnya</w:t>
      </w:r>
    </w:p>
    <w:p w:rsidR="00A41E6C" w:rsidRDefault="00A41E6C" w:rsidP="00A41E6C">
      <w:pPr>
        <w:pStyle w:val="ListParagraph"/>
      </w:pPr>
    </w:p>
    <w:p w:rsidR="00A41E6C" w:rsidRPr="00A41E6C" w:rsidRDefault="00A41E6C" w:rsidP="00A41E6C">
      <w:pPr>
        <w:pStyle w:val="ListParagraph"/>
        <w:rPr>
          <w:b/>
        </w:rPr>
      </w:pPr>
    </w:p>
    <w:p w:rsidR="00BE1A23" w:rsidRPr="00A41E6C" w:rsidRDefault="00A41E6C" w:rsidP="00BE1A23">
      <w:pPr>
        <w:pStyle w:val="ListParagraph"/>
        <w:numPr>
          <w:ilvl w:val="1"/>
          <w:numId w:val="1"/>
        </w:numPr>
        <w:rPr>
          <w:b/>
        </w:rPr>
      </w:pPr>
      <w:r>
        <w:t>Buat halaman baru untuk detail keuangan, tidak direct ke halaman “Keuangan” seperti yang ada sekarang. Untuk halaman baru ini, secara tampilan halamannya hampir sama, tapi tidak perlu menampilkan saldonya.</w:t>
      </w:r>
    </w:p>
    <w:p w:rsidR="00A41E6C" w:rsidRDefault="00A41E6C" w:rsidP="00A41E6C">
      <w:pPr>
        <w:pStyle w:val="ListParagraph"/>
        <w:ind w:left="1440"/>
      </w:pPr>
    </w:p>
    <w:p w:rsidR="00A41E6C" w:rsidRPr="00A41E6C" w:rsidRDefault="00A41E6C" w:rsidP="00A41E6C">
      <w:pPr>
        <w:pStyle w:val="ListParagraph"/>
        <w:ind w:left="1440"/>
        <w:rPr>
          <w:b/>
        </w:rPr>
      </w:pPr>
      <w:r>
        <w:t>CATT: TAHAPAN PEKERJAAN B-</w:t>
      </w:r>
      <w:r w:rsidR="003D5856">
        <w:t>D BISA DIKERJAKAN BERBARENGAN DENGAN PEMBUATAN HALAMAN BARU INI</w:t>
      </w:r>
    </w:p>
    <w:p w:rsidR="00A41E6C" w:rsidRPr="00A41E6C" w:rsidRDefault="00A41E6C" w:rsidP="00A41E6C">
      <w:pPr>
        <w:pStyle w:val="ListParagraph"/>
        <w:ind w:left="1440"/>
        <w:rPr>
          <w:b/>
        </w:rPr>
      </w:pPr>
    </w:p>
    <w:p w:rsidR="00A41E6C" w:rsidRPr="00A41E6C" w:rsidRDefault="00A41E6C" w:rsidP="00A41E6C">
      <w:pPr>
        <w:pStyle w:val="ListParagraph"/>
        <w:numPr>
          <w:ilvl w:val="1"/>
          <w:numId w:val="1"/>
        </w:numPr>
        <w:rPr>
          <w:b/>
        </w:rPr>
      </w:pPr>
      <w:r w:rsidRPr="00A41E6C">
        <w:t xml:space="preserve"> </w:t>
      </w:r>
      <w:r>
        <w:t>Nominal yang tampil di halaman depan laporan keuangan berbeda dengan nominal pada halaman detailnya, seperti contoh nilai cashbon suplier seperti ilustrasi dibawah</w:t>
      </w:r>
    </w:p>
    <w:p w:rsidR="00BE1A23" w:rsidRDefault="00BE1A23" w:rsidP="00A41E6C">
      <w:pPr>
        <w:jc w:val="center"/>
      </w:pPr>
      <w:r>
        <w:rPr>
          <w:noProof/>
          <w:lang w:eastAsia="id-ID"/>
        </w:rPr>
        <w:drawing>
          <wp:inline distT="0" distB="0" distL="0" distR="0">
            <wp:extent cx="5823700" cy="4301652"/>
            <wp:effectExtent l="19050" t="0" r="5600" b="0"/>
            <wp:docPr id="22" name="Picture 22" descr="E:\Untitle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Untitled-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467" cy="430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23" w:rsidRDefault="00BE1A23" w:rsidP="00BE1A23">
      <w:pPr>
        <w:pStyle w:val="ListParagraph"/>
      </w:pPr>
      <w:r>
        <w:t xml:space="preserve"> </w:t>
      </w: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A41E6C" w:rsidRDefault="00A41E6C" w:rsidP="00BE1A23">
      <w:pPr>
        <w:pStyle w:val="ListParagraph"/>
      </w:pPr>
    </w:p>
    <w:p w:rsidR="00A41E6C" w:rsidRDefault="00A41E6C" w:rsidP="00BE1A23">
      <w:pPr>
        <w:pStyle w:val="ListParagraph"/>
      </w:pPr>
    </w:p>
    <w:p w:rsidR="00A41E6C" w:rsidRDefault="00A41E6C" w:rsidP="00BE1A23">
      <w:pPr>
        <w:pStyle w:val="ListParagraph"/>
      </w:pPr>
    </w:p>
    <w:p w:rsidR="00BE1A23" w:rsidRDefault="00BE1A23" w:rsidP="00BE1A23">
      <w:pPr>
        <w:pStyle w:val="ListParagraph"/>
      </w:pPr>
    </w:p>
    <w:p w:rsidR="00195025" w:rsidRDefault="00360612" w:rsidP="003D5856">
      <w:pPr>
        <w:pStyle w:val="ListParagraph"/>
        <w:numPr>
          <w:ilvl w:val="1"/>
          <w:numId w:val="1"/>
        </w:numPr>
      </w:pPr>
      <w:r>
        <w:t>Laporan Keuangan</w:t>
      </w:r>
      <w:r w:rsidR="00195025">
        <w:t xml:space="preserve"> </w:t>
      </w:r>
      <w:r w:rsidR="00195025">
        <w:sym w:font="Wingdings" w:char="F0E0"/>
      </w:r>
      <w:r w:rsidR="00195025">
        <w:t xml:space="preserve"> </w:t>
      </w:r>
      <w:r>
        <w:t>Koreksi di bagian d</w:t>
      </w:r>
      <w:r w:rsidR="00195025">
        <w:t xml:space="preserve">etail </w:t>
      </w:r>
      <w:r>
        <w:t xml:space="preserve">laporan keuangan </w:t>
      </w:r>
    </w:p>
    <w:p w:rsidR="00550BF1" w:rsidRDefault="00550BF1" w:rsidP="003D5856">
      <w:pPr>
        <w:pStyle w:val="ListParagraph"/>
        <w:ind w:left="1440"/>
      </w:pPr>
      <w:r>
        <w:t>Pada halaman laporan keuangan, seperti kasus dibawah “Pembelian Aset”, nilai saldo tidak perlu ditampilkan karena datanya tidak relevan / tidak valid juga. Nilai saldo ini hanya ditampilkan di halaman Keuangan, bukan di Laporan Keuangan.</w:t>
      </w:r>
    </w:p>
    <w:p w:rsidR="00195025" w:rsidRDefault="00195025" w:rsidP="003D5856">
      <w:pPr>
        <w:tabs>
          <w:tab w:val="left" w:pos="1680"/>
        </w:tabs>
        <w:jc w:val="center"/>
      </w:pPr>
      <w:r>
        <w:rPr>
          <w:noProof/>
          <w:lang w:eastAsia="id-ID"/>
        </w:rPr>
        <w:drawing>
          <wp:inline distT="0" distB="0" distL="0" distR="0">
            <wp:extent cx="6247697" cy="2945218"/>
            <wp:effectExtent l="19050" t="0" r="703" b="0"/>
            <wp:docPr id="20" name="Picture 20" descr="E:\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Untitled-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147" cy="294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F1" w:rsidRDefault="00550BF1" w:rsidP="00195025">
      <w:pPr>
        <w:tabs>
          <w:tab w:val="left" w:pos="1680"/>
        </w:tabs>
      </w:pPr>
    </w:p>
    <w:p w:rsidR="00550BF1" w:rsidRDefault="00550BF1" w:rsidP="003D5856">
      <w:pPr>
        <w:pStyle w:val="ListParagraph"/>
        <w:numPr>
          <w:ilvl w:val="1"/>
          <w:numId w:val="1"/>
        </w:numPr>
      </w:pPr>
      <w:r>
        <w:t xml:space="preserve">Laporan Keuangan </w:t>
      </w:r>
      <w:r>
        <w:sym w:font="Wingdings" w:char="F0E0"/>
      </w:r>
      <w:r>
        <w:t xml:space="preserve"> query data pada halaman detail di laporan keuangan masih belum benar </w:t>
      </w:r>
    </w:p>
    <w:p w:rsidR="00550BF1" w:rsidRDefault="00550BF1" w:rsidP="00195025">
      <w:pPr>
        <w:tabs>
          <w:tab w:val="left" w:pos="1680"/>
        </w:tabs>
      </w:pPr>
      <w:r w:rsidRPr="00550BF1">
        <w:rPr>
          <w:noProof/>
          <w:lang w:eastAsia="id-ID"/>
        </w:rPr>
        <w:drawing>
          <wp:inline distT="0" distB="0" distL="0" distR="0">
            <wp:extent cx="6829425" cy="3876675"/>
            <wp:effectExtent l="19050" t="0" r="9525" b="0"/>
            <wp:docPr id="2" name="Picture 21" descr="E:\Untitle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Untitled-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A1F" w:rsidRDefault="00711A1F" w:rsidP="00195025">
      <w:pPr>
        <w:tabs>
          <w:tab w:val="left" w:pos="1680"/>
        </w:tabs>
      </w:pPr>
    </w:p>
    <w:p w:rsidR="00711A1F" w:rsidRDefault="00711A1F" w:rsidP="00195025">
      <w:pPr>
        <w:tabs>
          <w:tab w:val="left" w:pos="1680"/>
        </w:tabs>
      </w:pPr>
    </w:p>
    <w:p w:rsidR="00A41E6C" w:rsidRDefault="00A41E6C" w:rsidP="00195025">
      <w:pPr>
        <w:tabs>
          <w:tab w:val="left" w:pos="1680"/>
        </w:tabs>
      </w:pPr>
    </w:p>
    <w:p w:rsidR="00711A1F" w:rsidRDefault="00711A1F" w:rsidP="00711A1F">
      <w:pPr>
        <w:pStyle w:val="ListParagraph"/>
        <w:numPr>
          <w:ilvl w:val="0"/>
          <w:numId w:val="1"/>
        </w:numPr>
      </w:pPr>
      <w:r>
        <w:t xml:space="preserve">User </w:t>
      </w:r>
      <w:r>
        <w:sym w:font="Wingdings" w:char="F0E0"/>
      </w:r>
      <w:r>
        <w:t xml:space="preserve">  penambahan fitur verifikasi password pada form pembuatan akun baru</w:t>
      </w:r>
    </w:p>
    <w:p w:rsidR="00711A1F" w:rsidRPr="00195025" w:rsidRDefault="00711A1F" w:rsidP="00195025">
      <w:pPr>
        <w:tabs>
          <w:tab w:val="left" w:pos="1680"/>
        </w:tabs>
      </w:pPr>
      <w:r>
        <w:rPr>
          <w:noProof/>
          <w:lang w:eastAsia="id-ID"/>
        </w:rPr>
        <w:drawing>
          <wp:inline distT="0" distB="0" distL="0" distR="0">
            <wp:extent cx="6826250" cy="3136900"/>
            <wp:effectExtent l="19050" t="0" r="0" b="0"/>
            <wp:docPr id="26" name="Picture 26" descr="E:\Untitle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Untitled-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A1F" w:rsidRPr="00195025" w:rsidSect="00FA1A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0B1"/>
    <w:multiLevelType w:val="hybridMultilevel"/>
    <w:tmpl w:val="7BC21E38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5652"/>
    <w:multiLevelType w:val="hybridMultilevel"/>
    <w:tmpl w:val="6EAE8364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50ADF"/>
    <w:multiLevelType w:val="hybridMultilevel"/>
    <w:tmpl w:val="823218A6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461DE"/>
    <w:multiLevelType w:val="hybridMultilevel"/>
    <w:tmpl w:val="941EB2FE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67996"/>
    <w:multiLevelType w:val="hybridMultilevel"/>
    <w:tmpl w:val="0BAC076C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A0B9D"/>
    <w:multiLevelType w:val="hybridMultilevel"/>
    <w:tmpl w:val="7828F328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2747D"/>
    <w:multiLevelType w:val="hybridMultilevel"/>
    <w:tmpl w:val="A6FCB4CC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1AAC"/>
    <w:rsid w:val="00195025"/>
    <w:rsid w:val="00360612"/>
    <w:rsid w:val="003D5856"/>
    <w:rsid w:val="00444328"/>
    <w:rsid w:val="004C0B53"/>
    <w:rsid w:val="00550BF1"/>
    <w:rsid w:val="006F4401"/>
    <w:rsid w:val="00711A1F"/>
    <w:rsid w:val="007422BF"/>
    <w:rsid w:val="00786479"/>
    <w:rsid w:val="00A41E6C"/>
    <w:rsid w:val="00BE1A23"/>
    <w:rsid w:val="00D20ACD"/>
    <w:rsid w:val="00D83D82"/>
    <w:rsid w:val="00E7628E"/>
    <w:rsid w:val="00F240CA"/>
    <w:rsid w:val="00FA1AAC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r4cheem</dc:creator>
  <cp:lastModifiedBy>r4cheem</cp:lastModifiedBy>
  <cp:revision>12</cp:revision>
  <dcterms:created xsi:type="dcterms:W3CDTF">2018-01-13T14:07:00Z</dcterms:created>
  <dcterms:modified xsi:type="dcterms:W3CDTF">2018-01-14T16:34:00Z</dcterms:modified>
</cp:coreProperties>
</file>